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74ED" w:rsidRPr="009A0AE1" w:rsidRDefault="00EA74ED" w:rsidP="00EA74ED">
      <w:pPr>
        <w:spacing w:before="624" w:after="312" w:line="360" w:lineRule="auto"/>
        <w:rPr>
          <w:rFonts w:ascii="宋体" w:eastAsia="宋体" w:hAnsi="宋体"/>
        </w:rPr>
      </w:pPr>
      <w:r>
        <w:rPr>
          <w:rFonts w:ascii="宋体" w:eastAsia="宋体" w:hAnsi="宋体"/>
        </w:rPr>
        <w:t>附：北京大学第二十</w:t>
      </w:r>
      <w:r>
        <w:rPr>
          <w:rFonts w:ascii="宋体" w:eastAsia="宋体" w:hAnsi="宋体" w:hint="eastAsia"/>
        </w:rPr>
        <w:t>四</w:t>
      </w:r>
      <w:r w:rsidRPr="009A0AE1">
        <w:rPr>
          <w:rFonts w:ascii="宋体" w:eastAsia="宋体" w:hAnsi="宋体"/>
        </w:rPr>
        <w:t>届“挑战杯”软件与微电子学院获奖结果</w:t>
      </w:r>
    </w:p>
    <w:tbl>
      <w:tblPr>
        <w:tblStyle w:val="a3"/>
        <w:tblW w:w="0" w:type="auto"/>
        <w:tblLook w:val="04A0"/>
      </w:tblPr>
      <w:tblGrid>
        <w:gridCol w:w="4815"/>
        <w:gridCol w:w="1134"/>
        <w:gridCol w:w="1134"/>
        <w:gridCol w:w="1213"/>
      </w:tblGrid>
      <w:tr w:rsidR="00EA74ED" w:rsidTr="00D64E44">
        <w:tc>
          <w:tcPr>
            <w:tcW w:w="8296" w:type="dxa"/>
            <w:gridSpan w:val="4"/>
          </w:tcPr>
          <w:p w:rsidR="00EA74ED" w:rsidRPr="00FB4916" w:rsidRDefault="00EA74ED" w:rsidP="00D64E44">
            <w:pPr>
              <w:spacing w:line="360" w:lineRule="auto"/>
              <w:jc w:val="center"/>
              <w:rPr>
                <w:rFonts w:ascii="宋体" w:eastAsia="宋体" w:hAnsi="宋体"/>
                <w:b/>
              </w:rPr>
            </w:pPr>
            <w:r w:rsidRPr="00FB4916">
              <w:rPr>
                <w:rFonts w:ascii="宋体" w:eastAsia="宋体" w:hAnsi="宋体" w:hint="eastAsia"/>
                <w:b/>
              </w:rPr>
              <w:t>北京大学第二十四届“挑战杯”五四青年科学竞赛</w:t>
            </w:r>
            <w:r>
              <w:rPr>
                <w:rFonts w:ascii="宋体" w:eastAsia="宋体" w:hAnsi="宋体" w:hint="eastAsia"/>
                <w:b/>
              </w:rPr>
              <w:t>软微学院</w:t>
            </w:r>
            <w:r w:rsidRPr="00FB4916">
              <w:rPr>
                <w:rFonts w:ascii="宋体" w:eastAsia="宋体" w:hAnsi="宋体" w:hint="eastAsia"/>
                <w:b/>
              </w:rPr>
              <w:t>获奖名单</w:t>
            </w:r>
          </w:p>
        </w:tc>
      </w:tr>
      <w:tr w:rsidR="00EA74ED" w:rsidTr="00D64E44">
        <w:tc>
          <w:tcPr>
            <w:tcW w:w="4815" w:type="dxa"/>
          </w:tcPr>
          <w:p w:rsidR="00EA74ED" w:rsidRDefault="00EA74ED" w:rsidP="00D64E44">
            <w:pPr>
              <w:spacing w:line="360" w:lineRule="auto"/>
              <w:jc w:val="center"/>
              <w:rPr>
                <w:rFonts w:ascii="宋体" w:eastAsia="宋体" w:hAnsi="宋体"/>
              </w:rPr>
            </w:pPr>
            <w:r>
              <w:rPr>
                <w:rFonts w:ascii="宋体" w:eastAsia="宋体" w:hAnsi="宋体" w:hint="eastAsia"/>
              </w:rPr>
              <w:t>作品名称</w:t>
            </w:r>
          </w:p>
        </w:tc>
        <w:tc>
          <w:tcPr>
            <w:tcW w:w="1134" w:type="dxa"/>
          </w:tcPr>
          <w:p w:rsidR="00EA74ED" w:rsidRDefault="00EA74ED" w:rsidP="00D64E44">
            <w:pPr>
              <w:spacing w:line="360" w:lineRule="auto"/>
              <w:jc w:val="center"/>
              <w:rPr>
                <w:rFonts w:ascii="宋体" w:eastAsia="宋体" w:hAnsi="宋体"/>
              </w:rPr>
            </w:pPr>
            <w:r>
              <w:rPr>
                <w:rFonts w:ascii="宋体" w:eastAsia="宋体" w:hAnsi="宋体" w:hint="eastAsia"/>
              </w:rPr>
              <w:t>第一作者</w:t>
            </w:r>
          </w:p>
        </w:tc>
        <w:tc>
          <w:tcPr>
            <w:tcW w:w="1134" w:type="dxa"/>
          </w:tcPr>
          <w:p w:rsidR="00EA74ED" w:rsidRDefault="00EA74ED" w:rsidP="00D64E44">
            <w:pPr>
              <w:spacing w:line="360" w:lineRule="auto"/>
              <w:jc w:val="center"/>
              <w:rPr>
                <w:rFonts w:ascii="宋体" w:eastAsia="宋体" w:hAnsi="宋体"/>
              </w:rPr>
            </w:pPr>
            <w:r>
              <w:rPr>
                <w:rFonts w:ascii="宋体" w:eastAsia="宋体" w:hAnsi="宋体" w:hint="eastAsia"/>
              </w:rPr>
              <w:t>奖项</w:t>
            </w:r>
          </w:p>
        </w:tc>
        <w:tc>
          <w:tcPr>
            <w:tcW w:w="1213" w:type="dxa"/>
          </w:tcPr>
          <w:p w:rsidR="00EA74ED" w:rsidRDefault="00EA74ED" w:rsidP="00D64E44">
            <w:pPr>
              <w:spacing w:line="360" w:lineRule="auto"/>
              <w:jc w:val="center"/>
              <w:rPr>
                <w:rFonts w:ascii="宋体" w:eastAsia="宋体" w:hAnsi="宋体"/>
              </w:rPr>
            </w:pPr>
            <w:r>
              <w:rPr>
                <w:rFonts w:ascii="宋体" w:eastAsia="宋体" w:hAnsi="宋体" w:hint="eastAsia"/>
              </w:rPr>
              <w:t>指导教师</w:t>
            </w:r>
          </w:p>
        </w:tc>
      </w:tr>
      <w:tr w:rsidR="00EA74ED" w:rsidTr="00D64E44">
        <w:tc>
          <w:tcPr>
            <w:tcW w:w="4815" w:type="dxa"/>
          </w:tcPr>
          <w:p w:rsidR="00EA74ED" w:rsidRDefault="00EA74ED" w:rsidP="00D64E44">
            <w:pPr>
              <w:spacing w:line="360" w:lineRule="auto"/>
              <w:rPr>
                <w:rFonts w:ascii="宋体" w:eastAsia="宋体" w:hAnsi="宋体"/>
              </w:rPr>
            </w:pPr>
            <w:r w:rsidRPr="00986D1A">
              <w:rPr>
                <w:rFonts w:ascii="宋体" w:eastAsia="宋体" w:hAnsi="宋体" w:hint="eastAsia"/>
              </w:rPr>
              <w:t>基于红外的多功能游戏精灵</w:t>
            </w:r>
          </w:p>
        </w:tc>
        <w:tc>
          <w:tcPr>
            <w:tcW w:w="1134" w:type="dxa"/>
          </w:tcPr>
          <w:p w:rsidR="00EA74ED" w:rsidRDefault="00EA74ED" w:rsidP="00D64E44">
            <w:pPr>
              <w:spacing w:line="360" w:lineRule="auto"/>
              <w:jc w:val="center"/>
              <w:rPr>
                <w:rFonts w:ascii="宋体" w:eastAsia="宋体" w:hAnsi="宋体"/>
              </w:rPr>
            </w:pPr>
            <w:r w:rsidRPr="00986D1A">
              <w:rPr>
                <w:rFonts w:ascii="宋体" w:eastAsia="宋体" w:hAnsi="宋体" w:hint="eastAsia"/>
              </w:rPr>
              <w:t>罗永鸿</w:t>
            </w:r>
          </w:p>
        </w:tc>
        <w:tc>
          <w:tcPr>
            <w:tcW w:w="1134" w:type="dxa"/>
          </w:tcPr>
          <w:p w:rsidR="00EA74ED" w:rsidRDefault="00EA74ED" w:rsidP="00D64E44">
            <w:pPr>
              <w:spacing w:line="360" w:lineRule="auto"/>
              <w:jc w:val="center"/>
              <w:rPr>
                <w:rFonts w:ascii="宋体" w:eastAsia="宋体" w:hAnsi="宋体"/>
              </w:rPr>
            </w:pPr>
            <w:r>
              <w:rPr>
                <w:rFonts w:ascii="宋体" w:eastAsia="宋体" w:hAnsi="宋体" w:hint="eastAsia"/>
              </w:rPr>
              <w:t>特等奖</w:t>
            </w:r>
          </w:p>
        </w:tc>
        <w:tc>
          <w:tcPr>
            <w:tcW w:w="1213" w:type="dxa"/>
          </w:tcPr>
          <w:p w:rsidR="00EA74ED" w:rsidRDefault="00EA74ED" w:rsidP="00D64E44">
            <w:pPr>
              <w:spacing w:line="360" w:lineRule="auto"/>
              <w:jc w:val="center"/>
              <w:rPr>
                <w:rFonts w:ascii="宋体" w:eastAsia="宋体" w:hAnsi="宋体"/>
              </w:rPr>
            </w:pPr>
            <w:r w:rsidRPr="00B52A8D">
              <w:rPr>
                <w:rFonts w:ascii="宋体" w:eastAsia="宋体" w:hAnsi="宋体" w:hint="eastAsia"/>
              </w:rPr>
              <w:t>时广轶</w:t>
            </w:r>
          </w:p>
        </w:tc>
      </w:tr>
      <w:tr w:rsidR="00EA74ED" w:rsidTr="00D64E44">
        <w:tc>
          <w:tcPr>
            <w:tcW w:w="4815" w:type="dxa"/>
          </w:tcPr>
          <w:p w:rsidR="00EA74ED" w:rsidRDefault="00EA74ED" w:rsidP="00D64E44">
            <w:pPr>
              <w:spacing w:line="360" w:lineRule="auto"/>
              <w:rPr>
                <w:rFonts w:ascii="宋体" w:eastAsia="宋体" w:hAnsi="宋体"/>
              </w:rPr>
            </w:pPr>
            <w:r w:rsidRPr="00986D1A">
              <w:rPr>
                <w:rFonts w:ascii="宋体" w:eastAsia="宋体" w:hAnsi="宋体" w:hint="eastAsia"/>
              </w:rPr>
              <w:t>基于统计软件分析与国外先进算法相结合的新型计算机音乐旋律创作方法</w:t>
            </w:r>
          </w:p>
        </w:tc>
        <w:tc>
          <w:tcPr>
            <w:tcW w:w="1134" w:type="dxa"/>
          </w:tcPr>
          <w:p w:rsidR="00EA74ED" w:rsidRDefault="00EA74ED" w:rsidP="00D64E44">
            <w:pPr>
              <w:spacing w:line="360" w:lineRule="auto"/>
              <w:jc w:val="center"/>
              <w:rPr>
                <w:rFonts w:ascii="宋体" w:eastAsia="宋体" w:hAnsi="宋体"/>
              </w:rPr>
            </w:pPr>
            <w:r>
              <w:rPr>
                <w:rFonts w:ascii="宋体" w:eastAsia="宋体" w:hAnsi="宋体" w:hint="eastAsia"/>
              </w:rPr>
              <w:t>税丹丹</w:t>
            </w:r>
          </w:p>
        </w:tc>
        <w:tc>
          <w:tcPr>
            <w:tcW w:w="1134" w:type="dxa"/>
          </w:tcPr>
          <w:p w:rsidR="00EA74ED" w:rsidRDefault="00EA74ED" w:rsidP="00D64E44">
            <w:pPr>
              <w:spacing w:line="360" w:lineRule="auto"/>
              <w:jc w:val="center"/>
              <w:rPr>
                <w:rFonts w:ascii="宋体" w:eastAsia="宋体" w:hAnsi="宋体"/>
              </w:rPr>
            </w:pPr>
            <w:r>
              <w:rPr>
                <w:rFonts w:ascii="宋体" w:eastAsia="宋体" w:hAnsi="宋体" w:hint="eastAsia"/>
              </w:rPr>
              <w:t>一等奖</w:t>
            </w:r>
          </w:p>
        </w:tc>
        <w:tc>
          <w:tcPr>
            <w:tcW w:w="1213" w:type="dxa"/>
          </w:tcPr>
          <w:p w:rsidR="00EA74ED" w:rsidRDefault="00EA74ED" w:rsidP="00D64E44">
            <w:pPr>
              <w:spacing w:line="360" w:lineRule="auto"/>
              <w:jc w:val="center"/>
              <w:rPr>
                <w:rFonts w:ascii="宋体" w:eastAsia="宋体" w:hAnsi="宋体"/>
              </w:rPr>
            </w:pPr>
            <w:r w:rsidRPr="00B52A8D">
              <w:rPr>
                <w:rFonts w:ascii="宋体" w:eastAsia="宋体" w:hAnsi="宋体" w:hint="eastAsia"/>
              </w:rPr>
              <w:t>沈晴</w:t>
            </w:r>
          </w:p>
        </w:tc>
      </w:tr>
      <w:tr w:rsidR="00EA74ED" w:rsidTr="00D64E44">
        <w:tc>
          <w:tcPr>
            <w:tcW w:w="4815" w:type="dxa"/>
          </w:tcPr>
          <w:p w:rsidR="00EA74ED" w:rsidRDefault="00EA74ED" w:rsidP="00D64E44">
            <w:pPr>
              <w:spacing w:line="360" w:lineRule="auto"/>
              <w:rPr>
                <w:rFonts w:ascii="宋体" w:eastAsia="宋体" w:hAnsi="宋体"/>
              </w:rPr>
            </w:pPr>
            <w:r w:rsidRPr="00986D1A">
              <w:rPr>
                <w:rFonts w:ascii="宋体" w:eastAsia="宋体" w:hAnsi="宋体" w:hint="eastAsia"/>
              </w:rPr>
              <w:t>基于移动传感器的用户行为分析</w:t>
            </w:r>
          </w:p>
        </w:tc>
        <w:tc>
          <w:tcPr>
            <w:tcW w:w="1134" w:type="dxa"/>
          </w:tcPr>
          <w:p w:rsidR="00EA74ED" w:rsidRDefault="00EA74ED" w:rsidP="00D64E44">
            <w:pPr>
              <w:spacing w:line="360" w:lineRule="auto"/>
              <w:jc w:val="center"/>
              <w:rPr>
                <w:rFonts w:ascii="宋体" w:eastAsia="宋体" w:hAnsi="宋体"/>
              </w:rPr>
            </w:pPr>
            <w:r>
              <w:rPr>
                <w:rFonts w:ascii="宋体" w:eastAsia="宋体" w:hAnsi="宋体" w:hint="eastAsia"/>
              </w:rPr>
              <w:t>黄家奇</w:t>
            </w:r>
          </w:p>
        </w:tc>
        <w:tc>
          <w:tcPr>
            <w:tcW w:w="1134" w:type="dxa"/>
          </w:tcPr>
          <w:p w:rsidR="00EA74ED" w:rsidRDefault="00EA74ED" w:rsidP="00D64E44">
            <w:pPr>
              <w:jc w:val="center"/>
            </w:pPr>
            <w:r w:rsidRPr="00573792">
              <w:rPr>
                <w:rFonts w:ascii="宋体" w:eastAsia="宋体" w:hAnsi="宋体" w:hint="eastAsia"/>
              </w:rPr>
              <w:t>一等奖</w:t>
            </w:r>
          </w:p>
        </w:tc>
        <w:tc>
          <w:tcPr>
            <w:tcW w:w="1213" w:type="dxa"/>
          </w:tcPr>
          <w:p w:rsidR="00EA74ED" w:rsidRPr="00573792" w:rsidRDefault="00EA74ED" w:rsidP="00D64E44">
            <w:pPr>
              <w:jc w:val="center"/>
              <w:rPr>
                <w:rFonts w:ascii="宋体" w:eastAsia="宋体" w:hAnsi="宋体"/>
              </w:rPr>
            </w:pPr>
            <w:r w:rsidRPr="00B52A8D">
              <w:rPr>
                <w:rFonts w:ascii="宋体" w:eastAsia="宋体" w:hAnsi="宋体" w:hint="eastAsia"/>
              </w:rPr>
              <w:t>陈向群</w:t>
            </w:r>
          </w:p>
        </w:tc>
      </w:tr>
      <w:tr w:rsidR="00EA74ED" w:rsidTr="00D64E44">
        <w:tc>
          <w:tcPr>
            <w:tcW w:w="4815" w:type="dxa"/>
          </w:tcPr>
          <w:p w:rsidR="00EA74ED" w:rsidRDefault="00EA74ED" w:rsidP="00D64E44">
            <w:pPr>
              <w:spacing w:line="360" w:lineRule="auto"/>
              <w:rPr>
                <w:rFonts w:ascii="宋体" w:eastAsia="宋体" w:hAnsi="宋体"/>
              </w:rPr>
            </w:pPr>
            <w:r w:rsidRPr="00986D1A">
              <w:rPr>
                <w:rFonts w:ascii="宋体" w:eastAsia="宋体" w:hAnsi="宋体" w:hint="eastAsia"/>
              </w:rPr>
              <w:t>室内即时路径追踪与三维地图重建系统</w:t>
            </w:r>
          </w:p>
        </w:tc>
        <w:tc>
          <w:tcPr>
            <w:tcW w:w="1134" w:type="dxa"/>
          </w:tcPr>
          <w:p w:rsidR="00EA74ED" w:rsidRDefault="00EA74ED" w:rsidP="00D64E44">
            <w:pPr>
              <w:spacing w:line="360" w:lineRule="auto"/>
              <w:jc w:val="center"/>
              <w:rPr>
                <w:rFonts w:ascii="宋体" w:eastAsia="宋体" w:hAnsi="宋体"/>
              </w:rPr>
            </w:pPr>
            <w:r>
              <w:rPr>
                <w:rFonts w:ascii="宋体" w:eastAsia="宋体" w:hAnsi="宋体" w:hint="eastAsia"/>
              </w:rPr>
              <w:t>张守一</w:t>
            </w:r>
          </w:p>
        </w:tc>
        <w:tc>
          <w:tcPr>
            <w:tcW w:w="1134" w:type="dxa"/>
          </w:tcPr>
          <w:p w:rsidR="00EA74ED" w:rsidRDefault="00EA74ED" w:rsidP="00D64E44">
            <w:pPr>
              <w:jc w:val="center"/>
            </w:pPr>
            <w:r w:rsidRPr="00573792">
              <w:rPr>
                <w:rFonts w:ascii="宋体" w:eastAsia="宋体" w:hAnsi="宋体" w:hint="eastAsia"/>
              </w:rPr>
              <w:t>一等奖</w:t>
            </w:r>
          </w:p>
        </w:tc>
        <w:tc>
          <w:tcPr>
            <w:tcW w:w="1213" w:type="dxa"/>
          </w:tcPr>
          <w:p w:rsidR="00EA74ED" w:rsidRPr="00573792" w:rsidRDefault="00EA74ED" w:rsidP="00D64E44">
            <w:pPr>
              <w:jc w:val="center"/>
              <w:rPr>
                <w:rFonts w:ascii="宋体" w:eastAsia="宋体" w:hAnsi="宋体"/>
              </w:rPr>
            </w:pPr>
            <w:r w:rsidRPr="00B52A8D">
              <w:rPr>
                <w:rFonts w:ascii="宋体" w:eastAsia="宋体" w:hAnsi="宋体" w:hint="eastAsia"/>
              </w:rPr>
              <w:t>曹健</w:t>
            </w:r>
          </w:p>
        </w:tc>
      </w:tr>
      <w:tr w:rsidR="00EA74ED" w:rsidTr="00D64E44">
        <w:tc>
          <w:tcPr>
            <w:tcW w:w="4815" w:type="dxa"/>
          </w:tcPr>
          <w:p w:rsidR="00EA74ED" w:rsidRDefault="00EA74ED" w:rsidP="00D64E44">
            <w:pPr>
              <w:spacing w:line="360" w:lineRule="auto"/>
              <w:rPr>
                <w:rFonts w:ascii="宋体" w:eastAsia="宋体" w:hAnsi="宋体"/>
              </w:rPr>
            </w:pPr>
            <w:r w:rsidRPr="00986D1A">
              <w:rPr>
                <w:rFonts w:ascii="宋体" w:eastAsia="宋体" w:hAnsi="宋体" w:hint="eastAsia"/>
              </w:rPr>
              <w:t>政府补贴是否能有效促进企业研发投入？——基于中国工业企业数据库的实证分析</w:t>
            </w:r>
          </w:p>
        </w:tc>
        <w:tc>
          <w:tcPr>
            <w:tcW w:w="1134" w:type="dxa"/>
          </w:tcPr>
          <w:p w:rsidR="00EA74ED" w:rsidRDefault="00EA74ED" w:rsidP="00D64E44">
            <w:pPr>
              <w:spacing w:line="360" w:lineRule="auto"/>
              <w:jc w:val="center"/>
              <w:rPr>
                <w:rFonts w:ascii="宋体" w:eastAsia="宋体" w:hAnsi="宋体"/>
              </w:rPr>
            </w:pPr>
            <w:r>
              <w:rPr>
                <w:rFonts w:ascii="宋体" w:eastAsia="宋体" w:hAnsi="宋体" w:hint="eastAsia"/>
              </w:rPr>
              <w:t>刘佳颖</w:t>
            </w:r>
          </w:p>
        </w:tc>
        <w:tc>
          <w:tcPr>
            <w:tcW w:w="1134" w:type="dxa"/>
          </w:tcPr>
          <w:p w:rsidR="00EA74ED" w:rsidRDefault="00EA74ED" w:rsidP="00D64E44">
            <w:pPr>
              <w:jc w:val="center"/>
            </w:pPr>
            <w:r w:rsidRPr="00573792">
              <w:rPr>
                <w:rFonts w:ascii="宋体" w:eastAsia="宋体" w:hAnsi="宋体" w:hint="eastAsia"/>
              </w:rPr>
              <w:t>一等奖</w:t>
            </w:r>
          </w:p>
        </w:tc>
        <w:tc>
          <w:tcPr>
            <w:tcW w:w="1213" w:type="dxa"/>
          </w:tcPr>
          <w:p w:rsidR="00EA74ED" w:rsidRDefault="00EA74ED" w:rsidP="00D64E44">
            <w:pPr>
              <w:jc w:val="center"/>
              <w:rPr>
                <w:rFonts w:ascii="宋体" w:eastAsia="宋体" w:hAnsi="宋体"/>
              </w:rPr>
            </w:pPr>
            <w:r w:rsidRPr="00B52A8D">
              <w:rPr>
                <w:rFonts w:ascii="宋体" w:eastAsia="宋体" w:hAnsi="宋体" w:hint="eastAsia"/>
              </w:rPr>
              <w:t>邢恩泉</w:t>
            </w:r>
          </w:p>
          <w:p w:rsidR="00EA74ED" w:rsidRPr="00573792" w:rsidRDefault="00EA74ED" w:rsidP="00D64E44">
            <w:pPr>
              <w:jc w:val="center"/>
              <w:rPr>
                <w:rFonts w:ascii="宋体" w:eastAsia="宋体" w:hAnsi="宋体"/>
              </w:rPr>
            </w:pPr>
            <w:r>
              <w:rPr>
                <w:rFonts w:ascii="宋体" w:eastAsia="宋体" w:hAnsi="宋体" w:hint="eastAsia"/>
              </w:rPr>
              <w:t>张辉</w:t>
            </w:r>
            <w:bookmarkStart w:id="0" w:name="_GoBack"/>
            <w:bookmarkEnd w:id="0"/>
          </w:p>
        </w:tc>
      </w:tr>
      <w:tr w:rsidR="00EA74ED" w:rsidTr="00D64E44">
        <w:tc>
          <w:tcPr>
            <w:tcW w:w="4815" w:type="dxa"/>
          </w:tcPr>
          <w:p w:rsidR="00EA74ED" w:rsidRDefault="00EA74ED" w:rsidP="00D64E44">
            <w:pPr>
              <w:spacing w:line="360" w:lineRule="auto"/>
              <w:rPr>
                <w:rFonts w:ascii="宋体" w:eastAsia="宋体" w:hAnsi="宋体"/>
              </w:rPr>
            </w:pPr>
            <w:r w:rsidRPr="00986D1A">
              <w:rPr>
                <w:rFonts w:ascii="宋体" w:eastAsia="宋体" w:hAnsi="宋体" w:hint="eastAsia"/>
              </w:rPr>
              <w:t>江苏省沛县土地股份合作社制度创新研究</w:t>
            </w:r>
          </w:p>
        </w:tc>
        <w:tc>
          <w:tcPr>
            <w:tcW w:w="1134" w:type="dxa"/>
          </w:tcPr>
          <w:p w:rsidR="00EA74ED" w:rsidRDefault="00EA74ED" w:rsidP="00D64E44">
            <w:pPr>
              <w:spacing w:line="360" w:lineRule="auto"/>
              <w:jc w:val="center"/>
              <w:rPr>
                <w:rFonts w:ascii="宋体" w:eastAsia="宋体" w:hAnsi="宋体"/>
              </w:rPr>
            </w:pPr>
            <w:r>
              <w:rPr>
                <w:rFonts w:ascii="宋体" w:eastAsia="宋体" w:hAnsi="宋体" w:hint="eastAsia"/>
              </w:rPr>
              <w:t>张启东</w:t>
            </w:r>
          </w:p>
        </w:tc>
        <w:tc>
          <w:tcPr>
            <w:tcW w:w="1134" w:type="dxa"/>
          </w:tcPr>
          <w:p w:rsidR="00EA74ED" w:rsidRDefault="00EA74ED" w:rsidP="00D64E44">
            <w:pPr>
              <w:spacing w:line="360" w:lineRule="auto"/>
              <w:jc w:val="center"/>
              <w:rPr>
                <w:rFonts w:ascii="宋体" w:eastAsia="宋体" w:hAnsi="宋体"/>
              </w:rPr>
            </w:pPr>
            <w:r>
              <w:rPr>
                <w:rFonts w:ascii="宋体" w:eastAsia="宋体" w:hAnsi="宋体" w:hint="eastAsia"/>
              </w:rPr>
              <w:t>二等奖</w:t>
            </w:r>
          </w:p>
        </w:tc>
        <w:tc>
          <w:tcPr>
            <w:tcW w:w="1213" w:type="dxa"/>
          </w:tcPr>
          <w:p w:rsidR="00EA74ED" w:rsidRDefault="00EA74ED" w:rsidP="00D64E44">
            <w:pPr>
              <w:spacing w:line="360" w:lineRule="auto"/>
              <w:jc w:val="center"/>
              <w:rPr>
                <w:rFonts w:ascii="宋体" w:eastAsia="宋体" w:hAnsi="宋体"/>
              </w:rPr>
            </w:pPr>
            <w:r>
              <w:rPr>
                <w:rFonts w:ascii="宋体" w:eastAsia="宋体" w:hAnsi="宋体" w:hint="eastAsia"/>
              </w:rPr>
              <w:t>赵岩</w:t>
            </w:r>
          </w:p>
        </w:tc>
      </w:tr>
      <w:tr w:rsidR="00EA74ED" w:rsidTr="00D64E44">
        <w:tc>
          <w:tcPr>
            <w:tcW w:w="4815" w:type="dxa"/>
          </w:tcPr>
          <w:p w:rsidR="00EA74ED" w:rsidRDefault="00EA74ED" w:rsidP="00D64E44">
            <w:pPr>
              <w:spacing w:line="360" w:lineRule="auto"/>
              <w:rPr>
                <w:rFonts w:ascii="宋体" w:eastAsia="宋体" w:hAnsi="宋体"/>
              </w:rPr>
            </w:pPr>
            <w:r w:rsidRPr="00986D1A">
              <w:rPr>
                <w:rFonts w:ascii="宋体" w:eastAsia="宋体" w:hAnsi="宋体" w:hint="eastAsia"/>
              </w:rPr>
              <w:t>自然手势交互方式的研究及手势相册原型的实现</w:t>
            </w:r>
          </w:p>
        </w:tc>
        <w:tc>
          <w:tcPr>
            <w:tcW w:w="1134" w:type="dxa"/>
          </w:tcPr>
          <w:p w:rsidR="00EA74ED" w:rsidRDefault="00EA74ED" w:rsidP="00D64E44">
            <w:pPr>
              <w:spacing w:line="360" w:lineRule="auto"/>
              <w:jc w:val="center"/>
              <w:rPr>
                <w:rFonts w:ascii="宋体" w:eastAsia="宋体" w:hAnsi="宋体"/>
              </w:rPr>
            </w:pPr>
            <w:r w:rsidRPr="00986D1A">
              <w:rPr>
                <w:rFonts w:ascii="宋体" w:eastAsia="宋体" w:hAnsi="宋体" w:hint="eastAsia"/>
              </w:rPr>
              <w:t>徐潇萌</w:t>
            </w:r>
          </w:p>
        </w:tc>
        <w:tc>
          <w:tcPr>
            <w:tcW w:w="1134" w:type="dxa"/>
          </w:tcPr>
          <w:p w:rsidR="00EA74ED" w:rsidRDefault="00EA74ED" w:rsidP="00D64E44">
            <w:pPr>
              <w:jc w:val="center"/>
            </w:pPr>
            <w:r w:rsidRPr="00DA76CE">
              <w:rPr>
                <w:rFonts w:ascii="宋体" w:eastAsia="宋体" w:hAnsi="宋体" w:hint="eastAsia"/>
              </w:rPr>
              <w:t>二等奖</w:t>
            </w:r>
          </w:p>
        </w:tc>
        <w:tc>
          <w:tcPr>
            <w:tcW w:w="1213" w:type="dxa"/>
          </w:tcPr>
          <w:p w:rsidR="00EA74ED" w:rsidRPr="00DA76CE" w:rsidRDefault="00EA74ED" w:rsidP="00D64E44">
            <w:pPr>
              <w:jc w:val="center"/>
              <w:rPr>
                <w:rFonts w:ascii="宋体" w:eastAsia="宋体" w:hAnsi="宋体"/>
              </w:rPr>
            </w:pPr>
            <w:r w:rsidRPr="00B52A8D">
              <w:rPr>
                <w:rFonts w:ascii="宋体" w:eastAsia="宋体" w:hAnsi="宋体" w:hint="eastAsia"/>
              </w:rPr>
              <w:t>陈向群</w:t>
            </w:r>
          </w:p>
        </w:tc>
      </w:tr>
      <w:tr w:rsidR="00EA74ED" w:rsidTr="00D64E44">
        <w:tc>
          <w:tcPr>
            <w:tcW w:w="4815" w:type="dxa"/>
          </w:tcPr>
          <w:p w:rsidR="00EA74ED" w:rsidRDefault="00EA74ED" w:rsidP="00D64E44">
            <w:pPr>
              <w:spacing w:line="360" w:lineRule="auto"/>
              <w:rPr>
                <w:rFonts w:ascii="宋体" w:eastAsia="宋体" w:hAnsi="宋体"/>
              </w:rPr>
            </w:pPr>
            <w:r w:rsidRPr="00986D1A">
              <w:rPr>
                <w:rFonts w:ascii="宋体" w:eastAsia="宋体" w:hAnsi="宋体" w:hint="eastAsia"/>
              </w:rPr>
              <w:t>六度社交软件</w:t>
            </w:r>
          </w:p>
        </w:tc>
        <w:tc>
          <w:tcPr>
            <w:tcW w:w="1134" w:type="dxa"/>
          </w:tcPr>
          <w:p w:rsidR="00EA74ED" w:rsidRDefault="00EA74ED" w:rsidP="00D64E44">
            <w:pPr>
              <w:spacing w:line="360" w:lineRule="auto"/>
              <w:jc w:val="center"/>
              <w:rPr>
                <w:rFonts w:ascii="宋体" w:eastAsia="宋体" w:hAnsi="宋体"/>
              </w:rPr>
            </w:pPr>
            <w:r w:rsidRPr="00986D1A">
              <w:rPr>
                <w:rFonts w:ascii="宋体" w:eastAsia="宋体" w:hAnsi="宋体" w:hint="eastAsia"/>
              </w:rPr>
              <w:t>胡弦和</w:t>
            </w:r>
          </w:p>
        </w:tc>
        <w:tc>
          <w:tcPr>
            <w:tcW w:w="1134" w:type="dxa"/>
          </w:tcPr>
          <w:p w:rsidR="00EA74ED" w:rsidRDefault="00EA74ED" w:rsidP="00D64E44">
            <w:pPr>
              <w:jc w:val="center"/>
            </w:pPr>
            <w:r w:rsidRPr="00DA76CE">
              <w:rPr>
                <w:rFonts w:ascii="宋体" w:eastAsia="宋体" w:hAnsi="宋体" w:hint="eastAsia"/>
              </w:rPr>
              <w:t>二等奖</w:t>
            </w:r>
          </w:p>
        </w:tc>
        <w:tc>
          <w:tcPr>
            <w:tcW w:w="1213" w:type="dxa"/>
          </w:tcPr>
          <w:p w:rsidR="00EA74ED" w:rsidRPr="00DA76CE" w:rsidRDefault="00EA74ED" w:rsidP="00D64E44">
            <w:pPr>
              <w:jc w:val="center"/>
              <w:rPr>
                <w:rFonts w:ascii="宋体" w:eastAsia="宋体" w:hAnsi="宋体"/>
              </w:rPr>
            </w:pPr>
            <w:r w:rsidRPr="00B52A8D">
              <w:rPr>
                <w:rFonts w:ascii="宋体" w:eastAsia="宋体" w:hAnsi="宋体" w:hint="eastAsia"/>
              </w:rPr>
              <w:t>陈向群</w:t>
            </w:r>
          </w:p>
        </w:tc>
      </w:tr>
      <w:tr w:rsidR="00EA74ED" w:rsidTr="00D64E44">
        <w:tc>
          <w:tcPr>
            <w:tcW w:w="4815" w:type="dxa"/>
          </w:tcPr>
          <w:p w:rsidR="00EA74ED" w:rsidRDefault="00EA74ED" w:rsidP="00D64E44">
            <w:pPr>
              <w:spacing w:line="360" w:lineRule="auto"/>
              <w:rPr>
                <w:rFonts w:ascii="宋体" w:eastAsia="宋体" w:hAnsi="宋体"/>
              </w:rPr>
            </w:pPr>
            <w:r w:rsidRPr="00986D1A">
              <w:rPr>
                <w:rFonts w:ascii="宋体" w:eastAsia="宋体" w:hAnsi="宋体" w:hint="eastAsia"/>
              </w:rPr>
              <w:t>多维度分析的中国在线视频付费市场现状与发展趋势研究</w:t>
            </w:r>
          </w:p>
        </w:tc>
        <w:tc>
          <w:tcPr>
            <w:tcW w:w="1134" w:type="dxa"/>
          </w:tcPr>
          <w:p w:rsidR="00EA74ED" w:rsidRDefault="00EA74ED" w:rsidP="00D64E44">
            <w:pPr>
              <w:spacing w:line="360" w:lineRule="auto"/>
              <w:jc w:val="center"/>
              <w:rPr>
                <w:rFonts w:ascii="宋体" w:eastAsia="宋体" w:hAnsi="宋体"/>
              </w:rPr>
            </w:pPr>
            <w:r>
              <w:rPr>
                <w:rFonts w:ascii="宋体" w:eastAsia="宋体" w:hAnsi="宋体" w:hint="eastAsia"/>
              </w:rPr>
              <w:t>李田田</w:t>
            </w:r>
          </w:p>
        </w:tc>
        <w:tc>
          <w:tcPr>
            <w:tcW w:w="1134" w:type="dxa"/>
          </w:tcPr>
          <w:p w:rsidR="00EA74ED" w:rsidRDefault="00EA74ED" w:rsidP="00D64E44">
            <w:pPr>
              <w:jc w:val="center"/>
            </w:pPr>
            <w:r w:rsidRPr="0079185E">
              <w:rPr>
                <w:rFonts w:ascii="宋体" w:eastAsia="宋体" w:hAnsi="宋体" w:hint="eastAsia"/>
              </w:rPr>
              <w:t>三等奖</w:t>
            </w:r>
          </w:p>
        </w:tc>
        <w:tc>
          <w:tcPr>
            <w:tcW w:w="1213" w:type="dxa"/>
          </w:tcPr>
          <w:p w:rsidR="00EA74ED" w:rsidRPr="0079185E" w:rsidRDefault="00EA74ED" w:rsidP="00D64E44">
            <w:pPr>
              <w:jc w:val="center"/>
              <w:rPr>
                <w:rFonts w:ascii="宋体" w:eastAsia="宋体" w:hAnsi="宋体"/>
              </w:rPr>
            </w:pPr>
            <w:r w:rsidRPr="00B52A8D">
              <w:rPr>
                <w:rFonts w:ascii="宋体" w:eastAsia="宋体" w:hAnsi="宋体" w:hint="eastAsia"/>
              </w:rPr>
              <w:t>陈向群</w:t>
            </w:r>
          </w:p>
        </w:tc>
      </w:tr>
      <w:tr w:rsidR="00EA74ED" w:rsidTr="00D64E44">
        <w:tc>
          <w:tcPr>
            <w:tcW w:w="4815" w:type="dxa"/>
          </w:tcPr>
          <w:p w:rsidR="00EA74ED" w:rsidRDefault="00EA74ED" w:rsidP="00D64E44">
            <w:pPr>
              <w:spacing w:line="360" w:lineRule="auto"/>
              <w:rPr>
                <w:rFonts w:ascii="宋体" w:eastAsia="宋体" w:hAnsi="宋体"/>
              </w:rPr>
            </w:pPr>
            <w:r w:rsidRPr="00986D1A">
              <w:rPr>
                <w:rFonts w:ascii="宋体" w:eastAsia="宋体" w:hAnsi="宋体" w:hint="eastAsia"/>
              </w:rPr>
              <w:t>地方政府融资平台风险度量研究</w:t>
            </w:r>
          </w:p>
        </w:tc>
        <w:tc>
          <w:tcPr>
            <w:tcW w:w="1134" w:type="dxa"/>
          </w:tcPr>
          <w:p w:rsidR="00EA74ED" w:rsidRDefault="00EA74ED" w:rsidP="00D64E44">
            <w:pPr>
              <w:spacing w:line="360" w:lineRule="auto"/>
              <w:jc w:val="center"/>
              <w:rPr>
                <w:rFonts w:ascii="宋体" w:eastAsia="宋体" w:hAnsi="宋体"/>
              </w:rPr>
            </w:pPr>
            <w:r>
              <w:rPr>
                <w:rFonts w:ascii="宋体" w:eastAsia="宋体" w:hAnsi="宋体" w:hint="eastAsia"/>
              </w:rPr>
              <w:t>张雪梅</w:t>
            </w:r>
          </w:p>
        </w:tc>
        <w:tc>
          <w:tcPr>
            <w:tcW w:w="1134" w:type="dxa"/>
          </w:tcPr>
          <w:p w:rsidR="00EA74ED" w:rsidRDefault="00EA74ED" w:rsidP="00D64E44">
            <w:pPr>
              <w:jc w:val="center"/>
            </w:pPr>
            <w:r w:rsidRPr="0079185E">
              <w:rPr>
                <w:rFonts w:ascii="宋体" w:eastAsia="宋体" w:hAnsi="宋体" w:hint="eastAsia"/>
              </w:rPr>
              <w:t>三等奖</w:t>
            </w:r>
          </w:p>
        </w:tc>
        <w:tc>
          <w:tcPr>
            <w:tcW w:w="1213" w:type="dxa"/>
          </w:tcPr>
          <w:p w:rsidR="00EA74ED" w:rsidRPr="0079185E" w:rsidRDefault="00EA74ED" w:rsidP="00D64E44">
            <w:pPr>
              <w:jc w:val="center"/>
              <w:rPr>
                <w:rFonts w:ascii="宋体" w:eastAsia="宋体" w:hAnsi="宋体"/>
              </w:rPr>
            </w:pPr>
            <w:r w:rsidRPr="00B52A8D">
              <w:rPr>
                <w:rFonts w:ascii="宋体" w:eastAsia="宋体" w:hAnsi="宋体" w:hint="eastAsia"/>
              </w:rPr>
              <w:t>陈向群</w:t>
            </w:r>
          </w:p>
        </w:tc>
      </w:tr>
      <w:tr w:rsidR="00EA74ED" w:rsidTr="00D64E44">
        <w:tc>
          <w:tcPr>
            <w:tcW w:w="4815" w:type="dxa"/>
          </w:tcPr>
          <w:p w:rsidR="00EA74ED" w:rsidRDefault="00EA74ED" w:rsidP="00D64E44">
            <w:pPr>
              <w:spacing w:line="360" w:lineRule="auto"/>
              <w:rPr>
                <w:rFonts w:ascii="宋体" w:eastAsia="宋体" w:hAnsi="宋体"/>
              </w:rPr>
            </w:pPr>
            <w:r w:rsidRPr="00986D1A">
              <w:rPr>
                <w:rFonts w:ascii="宋体" w:eastAsia="宋体" w:hAnsi="宋体" w:hint="eastAsia"/>
              </w:rPr>
              <w:t>北京市雾霾污染趋势分析及市民支付意愿调查</w:t>
            </w:r>
          </w:p>
        </w:tc>
        <w:tc>
          <w:tcPr>
            <w:tcW w:w="1134" w:type="dxa"/>
          </w:tcPr>
          <w:p w:rsidR="00EA74ED" w:rsidRDefault="00EA74ED" w:rsidP="00D64E44">
            <w:pPr>
              <w:spacing w:line="360" w:lineRule="auto"/>
              <w:jc w:val="center"/>
              <w:rPr>
                <w:rFonts w:ascii="宋体" w:eastAsia="宋体" w:hAnsi="宋体"/>
              </w:rPr>
            </w:pPr>
            <w:r w:rsidRPr="00986D1A">
              <w:rPr>
                <w:rFonts w:ascii="宋体" w:eastAsia="宋体" w:hAnsi="宋体" w:hint="eastAsia"/>
              </w:rPr>
              <w:t>刘昱含</w:t>
            </w:r>
          </w:p>
        </w:tc>
        <w:tc>
          <w:tcPr>
            <w:tcW w:w="1134" w:type="dxa"/>
          </w:tcPr>
          <w:p w:rsidR="00EA74ED" w:rsidRDefault="00EA74ED" w:rsidP="00D64E44">
            <w:pPr>
              <w:jc w:val="center"/>
            </w:pPr>
            <w:r w:rsidRPr="0079185E">
              <w:rPr>
                <w:rFonts w:ascii="宋体" w:eastAsia="宋体" w:hAnsi="宋体" w:hint="eastAsia"/>
              </w:rPr>
              <w:t>三等奖</w:t>
            </w:r>
          </w:p>
        </w:tc>
        <w:tc>
          <w:tcPr>
            <w:tcW w:w="1213" w:type="dxa"/>
          </w:tcPr>
          <w:p w:rsidR="00EA74ED" w:rsidRPr="0079185E" w:rsidRDefault="00EA74ED" w:rsidP="00D64E44">
            <w:pPr>
              <w:jc w:val="center"/>
              <w:rPr>
                <w:rFonts w:ascii="宋体" w:eastAsia="宋体" w:hAnsi="宋体"/>
              </w:rPr>
            </w:pPr>
            <w:r w:rsidRPr="00202D40">
              <w:rPr>
                <w:rFonts w:ascii="宋体" w:eastAsia="宋体" w:hAnsi="宋体" w:hint="eastAsia"/>
              </w:rPr>
              <w:t>赵岩</w:t>
            </w:r>
          </w:p>
        </w:tc>
      </w:tr>
      <w:tr w:rsidR="00EA74ED" w:rsidTr="00D64E44">
        <w:tc>
          <w:tcPr>
            <w:tcW w:w="4815" w:type="dxa"/>
          </w:tcPr>
          <w:p w:rsidR="00EA74ED" w:rsidRPr="00986D1A" w:rsidRDefault="00EA74ED" w:rsidP="00D64E44">
            <w:pPr>
              <w:spacing w:line="360" w:lineRule="auto"/>
              <w:rPr>
                <w:rFonts w:ascii="宋体" w:eastAsia="宋体" w:hAnsi="宋体"/>
              </w:rPr>
            </w:pPr>
            <w:r w:rsidRPr="00986D1A">
              <w:rPr>
                <w:rFonts w:ascii="宋体" w:eastAsia="宋体" w:hAnsi="宋体" w:hint="eastAsia"/>
              </w:rPr>
              <w:t>心电图数据模式异常检测算法的研究</w:t>
            </w:r>
          </w:p>
        </w:tc>
        <w:tc>
          <w:tcPr>
            <w:tcW w:w="1134" w:type="dxa"/>
          </w:tcPr>
          <w:p w:rsidR="00EA74ED" w:rsidRPr="00986D1A" w:rsidRDefault="00EA74ED" w:rsidP="00D64E44">
            <w:pPr>
              <w:spacing w:line="360" w:lineRule="auto"/>
              <w:jc w:val="center"/>
              <w:rPr>
                <w:rFonts w:ascii="宋体" w:eastAsia="宋体" w:hAnsi="宋体"/>
              </w:rPr>
            </w:pPr>
            <w:r w:rsidRPr="00986D1A">
              <w:rPr>
                <w:rFonts w:ascii="宋体" w:eastAsia="宋体" w:hAnsi="宋体" w:hint="eastAsia"/>
              </w:rPr>
              <w:t>刘</w:t>
            </w:r>
            <w:r w:rsidRPr="00986D1A">
              <w:rPr>
                <w:rFonts w:ascii="宋体" w:eastAsia="宋体" w:hAnsi="宋体"/>
              </w:rPr>
              <w:t>翀</w:t>
            </w:r>
          </w:p>
        </w:tc>
        <w:tc>
          <w:tcPr>
            <w:tcW w:w="1134" w:type="dxa"/>
          </w:tcPr>
          <w:p w:rsidR="00EA74ED" w:rsidRDefault="00EA74ED" w:rsidP="00D64E44">
            <w:pPr>
              <w:jc w:val="center"/>
            </w:pPr>
            <w:r w:rsidRPr="0079185E">
              <w:rPr>
                <w:rFonts w:ascii="宋体" w:eastAsia="宋体" w:hAnsi="宋体" w:hint="eastAsia"/>
              </w:rPr>
              <w:t>三等奖</w:t>
            </w:r>
          </w:p>
        </w:tc>
        <w:tc>
          <w:tcPr>
            <w:tcW w:w="1213" w:type="dxa"/>
          </w:tcPr>
          <w:p w:rsidR="00EA74ED" w:rsidRPr="0079185E" w:rsidRDefault="00EA74ED" w:rsidP="00D64E44">
            <w:pPr>
              <w:jc w:val="center"/>
              <w:rPr>
                <w:rFonts w:ascii="宋体" w:eastAsia="宋体" w:hAnsi="宋体"/>
              </w:rPr>
            </w:pPr>
            <w:r w:rsidRPr="00B52A8D">
              <w:rPr>
                <w:rFonts w:ascii="宋体" w:eastAsia="宋体" w:hAnsi="宋体" w:hint="eastAsia"/>
              </w:rPr>
              <w:t>林慧苹</w:t>
            </w:r>
          </w:p>
        </w:tc>
      </w:tr>
      <w:tr w:rsidR="00EA74ED" w:rsidTr="00D64E44">
        <w:tc>
          <w:tcPr>
            <w:tcW w:w="8296" w:type="dxa"/>
            <w:gridSpan w:val="4"/>
          </w:tcPr>
          <w:p w:rsidR="00EA74ED" w:rsidRPr="0012004D" w:rsidRDefault="00EA74ED" w:rsidP="00D64E44">
            <w:pPr>
              <w:spacing w:line="360" w:lineRule="auto"/>
              <w:jc w:val="center"/>
              <w:rPr>
                <w:rFonts w:ascii="宋体" w:eastAsia="宋体" w:hAnsi="宋体"/>
                <w:b/>
              </w:rPr>
            </w:pPr>
            <w:r w:rsidRPr="0012004D">
              <w:rPr>
                <w:rFonts w:ascii="宋体" w:eastAsia="宋体" w:hAnsi="宋体" w:hint="eastAsia"/>
                <w:b/>
              </w:rPr>
              <w:t>北京大学第二十四届“挑战杯”跨学科竞赛</w:t>
            </w:r>
            <w:r>
              <w:rPr>
                <w:rFonts w:ascii="宋体" w:eastAsia="宋体" w:hAnsi="宋体" w:hint="eastAsia"/>
                <w:b/>
              </w:rPr>
              <w:t>软微学院</w:t>
            </w:r>
            <w:r w:rsidRPr="0012004D">
              <w:rPr>
                <w:rFonts w:ascii="宋体" w:eastAsia="宋体" w:hAnsi="宋体" w:hint="eastAsia"/>
                <w:b/>
              </w:rPr>
              <w:t>获奖名单</w:t>
            </w:r>
          </w:p>
        </w:tc>
      </w:tr>
      <w:tr w:rsidR="00EA74ED" w:rsidTr="00D64E44">
        <w:tc>
          <w:tcPr>
            <w:tcW w:w="4815" w:type="dxa"/>
          </w:tcPr>
          <w:p w:rsidR="00EA74ED" w:rsidRPr="00986D1A" w:rsidRDefault="00EA74ED" w:rsidP="00D64E44">
            <w:pPr>
              <w:spacing w:line="360" w:lineRule="auto"/>
              <w:rPr>
                <w:rFonts w:ascii="宋体" w:eastAsia="宋体" w:hAnsi="宋体"/>
              </w:rPr>
            </w:pPr>
            <w:r w:rsidRPr="0012004D">
              <w:rPr>
                <w:rFonts w:ascii="宋体" w:eastAsia="宋体" w:hAnsi="宋体" w:hint="eastAsia"/>
              </w:rPr>
              <w:t>以移动互联网为载体慢性病院后诊疗随访的一站式解决方案</w:t>
            </w:r>
          </w:p>
        </w:tc>
        <w:tc>
          <w:tcPr>
            <w:tcW w:w="1134" w:type="dxa"/>
          </w:tcPr>
          <w:p w:rsidR="00EA74ED" w:rsidRPr="00986D1A" w:rsidRDefault="00EA74ED" w:rsidP="00D64E44">
            <w:pPr>
              <w:spacing w:line="360" w:lineRule="auto"/>
              <w:jc w:val="center"/>
              <w:rPr>
                <w:rFonts w:ascii="宋体" w:eastAsia="宋体" w:hAnsi="宋体"/>
              </w:rPr>
            </w:pPr>
            <w:r w:rsidRPr="0012004D">
              <w:rPr>
                <w:rFonts w:ascii="宋体" w:eastAsia="宋体" w:hAnsi="宋体" w:hint="eastAsia"/>
              </w:rPr>
              <w:t>王玉建</w:t>
            </w:r>
          </w:p>
        </w:tc>
        <w:tc>
          <w:tcPr>
            <w:tcW w:w="1134" w:type="dxa"/>
          </w:tcPr>
          <w:p w:rsidR="00EA74ED" w:rsidRDefault="00EA74ED" w:rsidP="00D64E44">
            <w:pPr>
              <w:spacing w:line="360" w:lineRule="auto"/>
              <w:jc w:val="center"/>
              <w:rPr>
                <w:rFonts w:ascii="宋体" w:eastAsia="宋体" w:hAnsi="宋体"/>
              </w:rPr>
            </w:pPr>
            <w:r>
              <w:rPr>
                <w:rFonts w:ascii="宋体" w:eastAsia="宋体" w:hAnsi="宋体" w:hint="eastAsia"/>
              </w:rPr>
              <w:t>特等奖</w:t>
            </w:r>
          </w:p>
        </w:tc>
        <w:tc>
          <w:tcPr>
            <w:tcW w:w="1213" w:type="dxa"/>
          </w:tcPr>
          <w:p w:rsidR="00EA74ED" w:rsidRDefault="00EA74ED" w:rsidP="00D64E44">
            <w:pPr>
              <w:spacing w:line="360" w:lineRule="auto"/>
              <w:jc w:val="center"/>
              <w:rPr>
                <w:rFonts w:ascii="宋体" w:eastAsia="宋体" w:hAnsi="宋体"/>
              </w:rPr>
            </w:pPr>
            <w:r w:rsidRPr="009313B0">
              <w:rPr>
                <w:rFonts w:ascii="宋体" w:eastAsia="宋体" w:hAnsi="宋体" w:hint="eastAsia"/>
              </w:rPr>
              <w:t>窦文章</w:t>
            </w:r>
          </w:p>
          <w:p w:rsidR="00EA74ED" w:rsidRDefault="00EA74ED" w:rsidP="00D64E44">
            <w:pPr>
              <w:spacing w:line="360" w:lineRule="auto"/>
              <w:jc w:val="center"/>
              <w:rPr>
                <w:rFonts w:ascii="宋体" w:eastAsia="宋体" w:hAnsi="宋体"/>
              </w:rPr>
            </w:pPr>
            <w:r w:rsidRPr="009313B0">
              <w:rPr>
                <w:rFonts w:ascii="宋体" w:eastAsia="宋体" w:hAnsi="宋体" w:hint="eastAsia"/>
              </w:rPr>
              <w:t>彭吉润</w:t>
            </w:r>
          </w:p>
        </w:tc>
      </w:tr>
      <w:tr w:rsidR="00EA74ED" w:rsidTr="00D64E44">
        <w:tc>
          <w:tcPr>
            <w:tcW w:w="4815" w:type="dxa"/>
          </w:tcPr>
          <w:p w:rsidR="00EA74ED" w:rsidRPr="00986D1A" w:rsidRDefault="00EA74ED" w:rsidP="00D64E44">
            <w:pPr>
              <w:spacing w:line="360" w:lineRule="auto"/>
              <w:rPr>
                <w:rFonts w:ascii="宋体" w:eastAsia="宋体" w:hAnsi="宋体"/>
              </w:rPr>
            </w:pPr>
            <w:r w:rsidRPr="0012004D">
              <w:rPr>
                <w:rFonts w:ascii="宋体" w:eastAsia="宋体" w:hAnsi="宋体" w:hint="eastAsia"/>
              </w:rPr>
              <w:t>投影手环</w:t>
            </w:r>
          </w:p>
        </w:tc>
        <w:tc>
          <w:tcPr>
            <w:tcW w:w="1134" w:type="dxa"/>
          </w:tcPr>
          <w:p w:rsidR="00EA74ED" w:rsidRPr="00986D1A" w:rsidRDefault="00EA74ED" w:rsidP="00D64E44">
            <w:pPr>
              <w:spacing w:line="360" w:lineRule="auto"/>
              <w:jc w:val="center"/>
              <w:rPr>
                <w:rFonts w:ascii="宋体" w:eastAsia="宋体" w:hAnsi="宋体"/>
              </w:rPr>
            </w:pPr>
            <w:r>
              <w:rPr>
                <w:rFonts w:ascii="宋体" w:eastAsia="宋体" w:hAnsi="宋体" w:hint="eastAsia"/>
              </w:rPr>
              <w:t>李伟</w:t>
            </w:r>
          </w:p>
        </w:tc>
        <w:tc>
          <w:tcPr>
            <w:tcW w:w="1134" w:type="dxa"/>
          </w:tcPr>
          <w:p w:rsidR="00EA74ED" w:rsidRDefault="00EA74ED" w:rsidP="00D64E44">
            <w:pPr>
              <w:spacing w:line="360" w:lineRule="auto"/>
              <w:jc w:val="center"/>
              <w:rPr>
                <w:rFonts w:ascii="宋体" w:eastAsia="宋体" w:hAnsi="宋体"/>
              </w:rPr>
            </w:pPr>
            <w:r>
              <w:rPr>
                <w:rFonts w:ascii="宋体" w:eastAsia="宋体" w:hAnsi="宋体" w:hint="eastAsia"/>
              </w:rPr>
              <w:t>二等奖</w:t>
            </w:r>
          </w:p>
        </w:tc>
        <w:tc>
          <w:tcPr>
            <w:tcW w:w="1213" w:type="dxa"/>
          </w:tcPr>
          <w:p w:rsidR="00EA74ED" w:rsidRDefault="00EA74ED" w:rsidP="00D64E44">
            <w:pPr>
              <w:spacing w:line="360" w:lineRule="auto"/>
              <w:jc w:val="center"/>
              <w:rPr>
                <w:rFonts w:ascii="宋体" w:eastAsia="宋体" w:hAnsi="宋体"/>
              </w:rPr>
            </w:pPr>
            <w:r w:rsidRPr="00F16B7A">
              <w:rPr>
                <w:rFonts w:ascii="宋体" w:eastAsia="宋体" w:hAnsi="宋体" w:hint="eastAsia"/>
              </w:rPr>
              <w:t>陈向群</w:t>
            </w:r>
          </w:p>
          <w:p w:rsidR="00EA74ED" w:rsidRDefault="00EA74ED" w:rsidP="00D64E44">
            <w:pPr>
              <w:spacing w:line="360" w:lineRule="auto"/>
              <w:jc w:val="center"/>
              <w:rPr>
                <w:rFonts w:ascii="宋体" w:eastAsia="宋体" w:hAnsi="宋体"/>
              </w:rPr>
            </w:pPr>
            <w:r w:rsidRPr="003E6339">
              <w:rPr>
                <w:rFonts w:ascii="宋体" w:eastAsia="宋体" w:hAnsi="宋体" w:hint="eastAsia"/>
              </w:rPr>
              <w:t>刘家瑛</w:t>
            </w:r>
          </w:p>
        </w:tc>
      </w:tr>
      <w:tr w:rsidR="00EA74ED" w:rsidTr="00D64E44">
        <w:tc>
          <w:tcPr>
            <w:tcW w:w="4815" w:type="dxa"/>
          </w:tcPr>
          <w:p w:rsidR="00EA74ED" w:rsidRPr="00986D1A" w:rsidRDefault="00EA74ED" w:rsidP="00D64E44">
            <w:pPr>
              <w:spacing w:line="360" w:lineRule="auto"/>
              <w:rPr>
                <w:rFonts w:ascii="宋体" w:eastAsia="宋体" w:hAnsi="宋体"/>
              </w:rPr>
            </w:pPr>
            <w:r w:rsidRPr="0012004D">
              <w:rPr>
                <w:rFonts w:ascii="宋体" w:eastAsia="宋体" w:hAnsi="宋体" w:hint="eastAsia"/>
              </w:rPr>
              <w:t>基于</w:t>
            </w:r>
            <w:r w:rsidRPr="0012004D">
              <w:rPr>
                <w:rFonts w:ascii="宋体" w:eastAsia="宋体" w:hAnsi="宋体"/>
              </w:rPr>
              <w:t>Python网络爬虫技术的名校教师招聘的一般性研究</w:t>
            </w:r>
          </w:p>
        </w:tc>
        <w:tc>
          <w:tcPr>
            <w:tcW w:w="1134" w:type="dxa"/>
          </w:tcPr>
          <w:p w:rsidR="00EA74ED" w:rsidRPr="00986D1A" w:rsidRDefault="00EA74ED" w:rsidP="00D64E44">
            <w:pPr>
              <w:spacing w:line="360" w:lineRule="auto"/>
              <w:jc w:val="center"/>
              <w:rPr>
                <w:rFonts w:ascii="宋体" w:eastAsia="宋体" w:hAnsi="宋体"/>
              </w:rPr>
            </w:pPr>
            <w:r>
              <w:rPr>
                <w:rFonts w:ascii="宋体" w:eastAsia="宋体" w:hAnsi="宋体" w:hint="eastAsia"/>
              </w:rPr>
              <w:t>刘佳颖</w:t>
            </w:r>
          </w:p>
        </w:tc>
        <w:tc>
          <w:tcPr>
            <w:tcW w:w="1134" w:type="dxa"/>
          </w:tcPr>
          <w:p w:rsidR="00EA74ED" w:rsidRDefault="00EA74ED" w:rsidP="00D64E44">
            <w:pPr>
              <w:spacing w:line="360" w:lineRule="auto"/>
              <w:jc w:val="center"/>
              <w:rPr>
                <w:rFonts w:ascii="宋体" w:eastAsia="宋体" w:hAnsi="宋体"/>
              </w:rPr>
            </w:pPr>
            <w:r>
              <w:rPr>
                <w:rFonts w:ascii="宋体" w:eastAsia="宋体" w:hAnsi="宋体" w:hint="eastAsia"/>
              </w:rPr>
              <w:t>三等奖</w:t>
            </w:r>
          </w:p>
        </w:tc>
        <w:tc>
          <w:tcPr>
            <w:tcW w:w="1213" w:type="dxa"/>
          </w:tcPr>
          <w:p w:rsidR="00EA74ED" w:rsidRDefault="00EA74ED" w:rsidP="00D64E44">
            <w:pPr>
              <w:spacing w:line="360" w:lineRule="auto"/>
              <w:jc w:val="center"/>
              <w:rPr>
                <w:rFonts w:ascii="宋体" w:eastAsia="宋体" w:hAnsi="宋体"/>
              </w:rPr>
            </w:pPr>
            <w:r>
              <w:rPr>
                <w:rFonts w:ascii="宋体" w:eastAsia="宋体" w:hAnsi="宋体" w:hint="eastAsia"/>
              </w:rPr>
              <w:t>张辉</w:t>
            </w:r>
          </w:p>
        </w:tc>
      </w:tr>
    </w:tbl>
    <w:p w:rsidR="00AE50EA" w:rsidRDefault="00AE50EA" w:rsidP="004848D9">
      <w:pPr>
        <w:spacing w:before="624" w:after="312"/>
      </w:pPr>
    </w:p>
    <w:sectPr w:rsidR="00AE50EA" w:rsidSect="0009625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A74ED"/>
    <w:rsid w:val="004848D9"/>
    <w:rsid w:val="0099263B"/>
    <w:rsid w:val="00A50DC3"/>
    <w:rsid w:val="00A8194A"/>
    <w:rsid w:val="00AE50EA"/>
    <w:rsid w:val="00E037E3"/>
    <w:rsid w:val="00EA74E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beforeLines="200" w:afterLines="100" w:line="16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74ED"/>
    <w:pPr>
      <w:widowControl w:val="0"/>
      <w:spacing w:beforeLines="0" w:afterLines="0" w:line="240" w:lineRule="auto"/>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A74ED"/>
    <w:pPr>
      <w:spacing w:beforeLines="0" w:afterLines="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521</Characters>
  <Application>Microsoft Office Word</Application>
  <DocSecurity>0</DocSecurity>
  <Lines>4</Lines>
  <Paragraphs>1</Paragraphs>
  <ScaleCrop>false</ScaleCrop>
  <Company>sspku</Company>
  <LinksUpToDate>false</LinksUpToDate>
  <CharactersWithSpaces>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dell330</dc:creator>
  <cp:keywords/>
  <dc:description/>
  <cp:lastModifiedBy>dell330</cp:lastModifiedBy>
  <cp:revision>2</cp:revision>
  <dcterms:created xsi:type="dcterms:W3CDTF">2016-07-04T05:39:00Z</dcterms:created>
  <dcterms:modified xsi:type="dcterms:W3CDTF">2016-07-04T05:39:00Z</dcterms:modified>
</cp:coreProperties>
</file>